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A518B" w14:textId="77777777" w:rsidR="009C4E0F" w:rsidRPr="00F8508F" w:rsidRDefault="00A45218" w:rsidP="003C121C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bookmarkStart w:id="0" w:name="_GoBack"/>
      <w:r w:rsidRPr="00F8508F">
        <w:rPr>
          <w:rFonts w:ascii="Lato Light" w:hAnsi="Lato Light"/>
          <w:b/>
          <w:sz w:val="20"/>
          <w:szCs w:val="20"/>
        </w:rPr>
        <w:t>Ogłoszenie</w:t>
      </w:r>
    </w:p>
    <w:p w14:paraId="11E73903" w14:textId="77777777" w:rsidR="00A45218" w:rsidRPr="00F8508F" w:rsidRDefault="00F8508F" w:rsidP="003C121C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 w:rsidRPr="00F8508F">
        <w:rPr>
          <w:rFonts w:ascii="Lato Light" w:hAnsi="Lato Light"/>
          <w:b/>
          <w:sz w:val="20"/>
          <w:szCs w:val="20"/>
        </w:rPr>
        <w:t>o</w:t>
      </w:r>
      <w:r w:rsidR="00A45218" w:rsidRPr="00F8508F">
        <w:rPr>
          <w:rFonts w:ascii="Lato Light" w:hAnsi="Lato Light"/>
          <w:b/>
          <w:sz w:val="20"/>
          <w:szCs w:val="20"/>
        </w:rPr>
        <w:t xml:space="preserve"> przetarg</w:t>
      </w:r>
      <w:r w:rsidR="008A6714">
        <w:rPr>
          <w:rFonts w:ascii="Lato Light" w:hAnsi="Lato Light"/>
          <w:b/>
          <w:sz w:val="20"/>
          <w:szCs w:val="20"/>
        </w:rPr>
        <w:t>ach</w:t>
      </w:r>
      <w:r w:rsidR="00A45218" w:rsidRPr="00F8508F">
        <w:rPr>
          <w:rFonts w:ascii="Lato Light" w:hAnsi="Lato Light"/>
          <w:b/>
          <w:sz w:val="20"/>
          <w:szCs w:val="20"/>
        </w:rPr>
        <w:t xml:space="preserve"> na dzierżawę </w:t>
      </w:r>
      <w:r w:rsidR="008A6714">
        <w:rPr>
          <w:rFonts w:ascii="Lato Light" w:hAnsi="Lato Light"/>
          <w:b/>
          <w:sz w:val="20"/>
          <w:szCs w:val="20"/>
        </w:rPr>
        <w:t xml:space="preserve">części </w:t>
      </w:r>
      <w:r w:rsidR="00A45218" w:rsidRPr="00F8508F">
        <w:rPr>
          <w:rFonts w:ascii="Lato Light" w:hAnsi="Lato Light"/>
          <w:b/>
          <w:sz w:val="20"/>
          <w:szCs w:val="20"/>
        </w:rPr>
        <w:t>nieruchomości roln</w:t>
      </w:r>
      <w:r w:rsidR="008A6714">
        <w:rPr>
          <w:rFonts w:ascii="Lato Light" w:hAnsi="Lato Light"/>
          <w:b/>
          <w:sz w:val="20"/>
          <w:szCs w:val="20"/>
        </w:rPr>
        <w:t>ej</w:t>
      </w:r>
    </w:p>
    <w:bookmarkEnd w:id="0"/>
    <w:p w14:paraId="6E82D0B3" w14:textId="77777777" w:rsidR="008A6714" w:rsidRDefault="00A45218" w:rsidP="003C121C">
      <w:pPr>
        <w:spacing w:after="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Burmistrz Żnina ogłasza pierwsz</w:t>
      </w:r>
      <w:r w:rsidR="008A6714">
        <w:rPr>
          <w:rFonts w:ascii="Lato Light" w:hAnsi="Lato Light"/>
          <w:sz w:val="20"/>
          <w:szCs w:val="20"/>
        </w:rPr>
        <w:t>e</w:t>
      </w:r>
      <w:r>
        <w:rPr>
          <w:rFonts w:ascii="Lato Light" w:hAnsi="Lato Light"/>
          <w:sz w:val="20"/>
          <w:szCs w:val="20"/>
        </w:rPr>
        <w:t xml:space="preserve"> przetarg</w:t>
      </w:r>
      <w:r w:rsidR="008A6714">
        <w:rPr>
          <w:rFonts w:ascii="Lato Light" w:hAnsi="Lato Light"/>
          <w:sz w:val="20"/>
          <w:szCs w:val="20"/>
        </w:rPr>
        <w:t>i</w:t>
      </w:r>
      <w:r>
        <w:rPr>
          <w:rFonts w:ascii="Lato Light" w:hAnsi="Lato Light"/>
          <w:sz w:val="20"/>
          <w:szCs w:val="20"/>
        </w:rPr>
        <w:t xml:space="preserve"> ustn</w:t>
      </w:r>
      <w:r w:rsidR="008A6714">
        <w:rPr>
          <w:rFonts w:ascii="Lato Light" w:hAnsi="Lato Light"/>
          <w:sz w:val="20"/>
          <w:szCs w:val="20"/>
        </w:rPr>
        <w:t>e</w:t>
      </w:r>
      <w:r>
        <w:rPr>
          <w:rFonts w:ascii="Lato Light" w:hAnsi="Lato Light"/>
          <w:sz w:val="20"/>
          <w:szCs w:val="20"/>
        </w:rPr>
        <w:t xml:space="preserve"> nieograniczon</w:t>
      </w:r>
      <w:r w:rsidR="008A6714">
        <w:rPr>
          <w:rFonts w:ascii="Lato Light" w:hAnsi="Lato Light"/>
          <w:sz w:val="20"/>
          <w:szCs w:val="20"/>
        </w:rPr>
        <w:t>e</w:t>
      </w:r>
      <w:r>
        <w:rPr>
          <w:rFonts w:ascii="Lato Light" w:hAnsi="Lato Light"/>
          <w:sz w:val="20"/>
          <w:szCs w:val="20"/>
        </w:rPr>
        <w:t xml:space="preserve"> na dzierżawę</w:t>
      </w:r>
      <w:r w:rsidR="00F8508F">
        <w:rPr>
          <w:rFonts w:ascii="Lato Light" w:hAnsi="Lato Light"/>
          <w:sz w:val="20"/>
          <w:szCs w:val="20"/>
        </w:rPr>
        <w:t xml:space="preserve"> </w:t>
      </w:r>
      <w:r w:rsidR="008A6714">
        <w:rPr>
          <w:rFonts w:ascii="Lato Light" w:hAnsi="Lato Light"/>
          <w:sz w:val="20"/>
          <w:szCs w:val="20"/>
        </w:rPr>
        <w:t xml:space="preserve">części </w:t>
      </w:r>
      <w:r w:rsidR="00F8508F">
        <w:rPr>
          <w:rFonts w:ascii="Lato Light" w:hAnsi="Lato Light"/>
          <w:sz w:val="20"/>
          <w:szCs w:val="20"/>
        </w:rPr>
        <w:t>nieruchomości roln</w:t>
      </w:r>
      <w:r w:rsidR="008A6714">
        <w:rPr>
          <w:rFonts w:ascii="Lato Light" w:hAnsi="Lato Light"/>
          <w:sz w:val="20"/>
          <w:szCs w:val="20"/>
        </w:rPr>
        <w:t>ej</w:t>
      </w:r>
      <w:r w:rsidR="00F8508F">
        <w:rPr>
          <w:rFonts w:ascii="Lato Light" w:hAnsi="Lato Light"/>
          <w:sz w:val="20"/>
          <w:szCs w:val="20"/>
        </w:rPr>
        <w:t>, stanowiąc</w:t>
      </w:r>
      <w:r w:rsidR="008A6714">
        <w:rPr>
          <w:rFonts w:ascii="Lato Light" w:hAnsi="Lato Light"/>
          <w:sz w:val="20"/>
          <w:szCs w:val="20"/>
        </w:rPr>
        <w:t>ej</w:t>
      </w:r>
      <w:r w:rsidR="00F8508F">
        <w:rPr>
          <w:rFonts w:ascii="Lato Light" w:hAnsi="Lato Light"/>
          <w:sz w:val="20"/>
          <w:szCs w:val="20"/>
        </w:rPr>
        <w:t xml:space="preserve"> własność Gminy Żnin, na okres od </w:t>
      </w:r>
      <w:r w:rsidR="007F4519">
        <w:rPr>
          <w:rFonts w:ascii="Lato Light" w:hAnsi="Lato Light"/>
          <w:sz w:val="20"/>
          <w:szCs w:val="20"/>
        </w:rPr>
        <w:t xml:space="preserve">1 </w:t>
      </w:r>
      <w:r w:rsidR="008A6714">
        <w:rPr>
          <w:rFonts w:ascii="Lato Light" w:hAnsi="Lato Light"/>
          <w:sz w:val="20"/>
          <w:szCs w:val="20"/>
        </w:rPr>
        <w:t>kwietnia</w:t>
      </w:r>
      <w:r>
        <w:rPr>
          <w:rFonts w:ascii="Lato Light" w:hAnsi="Lato Light"/>
          <w:sz w:val="20"/>
          <w:szCs w:val="20"/>
        </w:rPr>
        <w:t xml:space="preserve"> 20</w:t>
      </w:r>
      <w:r w:rsidR="008A6714">
        <w:rPr>
          <w:rFonts w:ascii="Lato Light" w:hAnsi="Lato Light"/>
          <w:sz w:val="20"/>
          <w:szCs w:val="20"/>
        </w:rPr>
        <w:t>20</w:t>
      </w:r>
      <w:r>
        <w:rPr>
          <w:rFonts w:ascii="Lato Light" w:hAnsi="Lato Light"/>
          <w:sz w:val="20"/>
          <w:szCs w:val="20"/>
        </w:rPr>
        <w:t xml:space="preserve"> r. do 31 sierpnia 202</w:t>
      </w:r>
      <w:r w:rsidR="008A6714">
        <w:rPr>
          <w:rFonts w:ascii="Lato Light" w:hAnsi="Lato Light"/>
          <w:sz w:val="20"/>
          <w:szCs w:val="20"/>
        </w:rPr>
        <w:t>4</w:t>
      </w:r>
      <w:r w:rsidR="00F8508F">
        <w:rPr>
          <w:rFonts w:ascii="Lato Light" w:hAnsi="Lato Light"/>
          <w:sz w:val="20"/>
          <w:szCs w:val="20"/>
        </w:rPr>
        <w:t xml:space="preserve"> r.,</w:t>
      </w:r>
      <w:r w:rsidR="00064B87">
        <w:rPr>
          <w:rFonts w:ascii="Lato Light" w:hAnsi="Lato Light"/>
          <w:sz w:val="20"/>
          <w:szCs w:val="20"/>
        </w:rPr>
        <w:t xml:space="preserve"> dla </w:t>
      </w:r>
      <w:r w:rsidR="008A6714">
        <w:rPr>
          <w:rFonts w:ascii="Lato Light" w:hAnsi="Lato Light"/>
          <w:sz w:val="20"/>
          <w:szCs w:val="20"/>
        </w:rPr>
        <w:t xml:space="preserve">następujących części </w:t>
      </w:r>
      <w:r w:rsidR="00064B87">
        <w:rPr>
          <w:rFonts w:ascii="Lato Light" w:hAnsi="Lato Light"/>
          <w:sz w:val="20"/>
          <w:szCs w:val="20"/>
        </w:rPr>
        <w:t>nieruchomości</w:t>
      </w:r>
      <w:r w:rsidR="008A6714">
        <w:rPr>
          <w:rFonts w:ascii="Lato Light" w:hAnsi="Lato Light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5"/>
        <w:gridCol w:w="2181"/>
        <w:gridCol w:w="1670"/>
        <w:gridCol w:w="1926"/>
        <w:gridCol w:w="1926"/>
      </w:tblGrid>
      <w:tr w:rsidR="008A6714" w14:paraId="1279001A" w14:textId="77777777" w:rsidTr="008A6714">
        <w:tc>
          <w:tcPr>
            <w:tcW w:w="4106" w:type="dxa"/>
            <w:gridSpan w:val="2"/>
          </w:tcPr>
          <w:p w14:paraId="2B8D4E1A" w14:textId="77777777" w:rsidR="008A6714" w:rsidRDefault="008A6714" w:rsidP="0093724E">
            <w:pPr>
              <w:pStyle w:val="Standard"/>
              <w:spacing w:line="360" w:lineRule="auto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Oznaczenie nieruchomości</w:t>
            </w:r>
          </w:p>
        </w:tc>
        <w:tc>
          <w:tcPr>
            <w:tcW w:w="1670" w:type="dxa"/>
            <w:vMerge w:val="restart"/>
          </w:tcPr>
          <w:p w14:paraId="66FA04A6" w14:textId="77777777" w:rsidR="008A6714" w:rsidRPr="00675793" w:rsidRDefault="008A6714" w:rsidP="0093724E">
            <w:pPr>
              <w:pStyle w:val="Standard"/>
              <w:spacing w:line="360" w:lineRule="auto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Powierzchnia (w ha)</w:t>
            </w:r>
          </w:p>
        </w:tc>
        <w:tc>
          <w:tcPr>
            <w:tcW w:w="1926" w:type="dxa"/>
            <w:vMerge w:val="restart"/>
          </w:tcPr>
          <w:p w14:paraId="20913FE7" w14:textId="77777777" w:rsidR="008A6714" w:rsidRDefault="008A6714" w:rsidP="0093724E">
            <w:pPr>
              <w:pStyle w:val="Standard"/>
              <w:spacing w:line="360" w:lineRule="auto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Cena wywoławcza</w:t>
            </w:r>
          </w:p>
          <w:p w14:paraId="7F4D5476" w14:textId="77777777" w:rsidR="008A6714" w:rsidRDefault="008A6714" w:rsidP="0093724E">
            <w:pPr>
              <w:pStyle w:val="Standard"/>
              <w:spacing w:line="360" w:lineRule="auto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(w zł)</w:t>
            </w:r>
          </w:p>
        </w:tc>
        <w:tc>
          <w:tcPr>
            <w:tcW w:w="1926" w:type="dxa"/>
            <w:vMerge w:val="restart"/>
          </w:tcPr>
          <w:p w14:paraId="54AE2103" w14:textId="77777777" w:rsidR="008A6714" w:rsidRDefault="008A6714" w:rsidP="0093724E">
            <w:pPr>
              <w:pStyle w:val="Standard"/>
              <w:spacing w:line="360" w:lineRule="auto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Wadium</w:t>
            </w:r>
          </w:p>
          <w:p w14:paraId="37354A87" w14:textId="77777777" w:rsidR="008A6714" w:rsidRDefault="008A6714" w:rsidP="0093724E">
            <w:pPr>
              <w:pStyle w:val="Standard"/>
              <w:spacing w:line="360" w:lineRule="auto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(w zł)</w:t>
            </w:r>
          </w:p>
        </w:tc>
      </w:tr>
      <w:tr w:rsidR="008A6714" w14:paraId="409D1750" w14:textId="77777777" w:rsidTr="008A6714">
        <w:tc>
          <w:tcPr>
            <w:tcW w:w="1925" w:type="dxa"/>
          </w:tcPr>
          <w:p w14:paraId="47059DDE" w14:textId="77777777" w:rsidR="008A6714" w:rsidRDefault="008A6714" w:rsidP="0093724E">
            <w:pPr>
              <w:pStyle w:val="Standard"/>
              <w:spacing w:line="360" w:lineRule="auto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wg księgi wieczystej</w:t>
            </w:r>
          </w:p>
        </w:tc>
        <w:tc>
          <w:tcPr>
            <w:tcW w:w="2181" w:type="dxa"/>
          </w:tcPr>
          <w:p w14:paraId="3D861EDF" w14:textId="77777777" w:rsidR="008A6714" w:rsidRDefault="008A6714" w:rsidP="0093724E">
            <w:pPr>
              <w:pStyle w:val="Standard"/>
              <w:spacing w:line="360" w:lineRule="auto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wg ewidencji gruntów</w:t>
            </w:r>
          </w:p>
        </w:tc>
        <w:tc>
          <w:tcPr>
            <w:tcW w:w="1670" w:type="dxa"/>
            <w:vMerge/>
          </w:tcPr>
          <w:p w14:paraId="5D5B26F4" w14:textId="77777777" w:rsidR="008A6714" w:rsidRDefault="008A6714" w:rsidP="0093724E">
            <w:pPr>
              <w:pStyle w:val="Standard"/>
              <w:spacing w:line="360" w:lineRule="auto"/>
              <w:jc w:val="both"/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14:paraId="0CF24598" w14:textId="77777777" w:rsidR="008A6714" w:rsidRDefault="008A6714" w:rsidP="0093724E">
            <w:pPr>
              <w:pStyle w:val="Standard"/>
              <w:spacing w:line="360" w:lineRule="auto"/>
              <w:jc w:val="both"/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14:paraId="4564A1B9" w14:textId="77777777" w:rsidR="008A6714" w:rsidRDefault="008A6714" w:rsidP="0093724E">
            <w:pPr>
              <w:pStyle w:val="Standard"/>
              <w:spacing w:line="360" w:lineRule="auto"/>
              <w:jc w:val="both"/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8A6714" w14:paraId="01B6B7EF" w14:textId="77777777" w:rsidTr="008A6714">
        <w:tc>
          <w:tcPr>
            <w:tcW w:w="1925" w:type="dxa"/>
            <w:vMerge w:val="restart"/>
          </w:tcPr>
          <w:p w14:paraId="6594417C" w14:textId="77777777" w:rsidR="008A6714" w:rsidRDefault="008A6714" w:rsidP="0093724E">
            <w:pPr>
              <w:pStyle w:val="Standard"/>
              <w:spacing w:line="360" w:lineRule="auto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BY1Z/00003172/5</w:t>
            </w:r>
          </w:p>
        </w:tc>
        <w:tc>
          <w:tcPr>
            <w:tcW w:w="2181" w:type="dxa"/>
          </w:tcPr>
          <w:p w14:paraId="03A121B2" w14:textId="77777777" w:rsidR="008A6714" w:rsidRDefault="008A6714" w:rsidP="0093724E">
            <w:pPr>
              <w:pStyle w:val="Standard"/>
              <w:spacing w:line="360" w:lineRule="auto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 xml:space="preserve">Obręb: Dobrylewo </w:t>
            </w:r>
          </w:p>
          <w:p w14:paraId="57964F80" w14:textId="77777777" w:rsidR="008A6714" w:rsidRDefault="008A6714" w:rsidP="0093724E">
            <w:pPr>
              <w:pStyle w:val="Standard"/>
              <w:spacing w:line="360" w:lineRule="auto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dz. nr 43, 44, 45, 46, 47, 48 i 49</w:t>
            </w:r>
          </w:p>
        </w:tc>
        <w:tc>
          <w:tcPr>
            <w:tcW w:w="1670" w:type="dxa"/>
          </w:tcPr>
          <w:p w14:paraId="3C74D74A" w14:textId="77777777" w:rsidR="008A6714" w:rsidRDefault="008A6714" w:rsidP="0093724E">
            <w:pPr>
              <w:pStyle w:val="Standard"/>
              <w:spacing w:line="360" w:lineRule="auto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4,20</w:t>
            </w:r>
          </w:p>
        </w:tc>
        <w:tc>
          <w:tcPr>
            <w:tcW w:w="1926" w:type="dxa"/>
          </w:tcPr>
          <w:p w14:paraId="6973FA09" w14:textId="77777777" w:rsidR="008A6714" w:rsidRDefault="008A6714" w:rsidP="0093724E">
            <w:pPr>
              <w:pStyle w:val="Standard"/>
              <w:spacing w:line="360" w:lineRule="auto"/>
              <w:jc w:val="right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5.000,00</w:t>
            </w:r>
          </w:p>
        </w:tc>
        <w:tc>
          <w:tcPr>
            <w:tcW w:w="1926" w:type="dxa"/>
          </w:tcPr>
          <w:p w14:paraId="214C2867" w14:textId="77777777" w:rsidR="008A6714" w:rsidRDefault="008A6714" w:rsidP="0093724E">
            <w:pPr>
              <w:pStyle w:val="Standard"/>
              <w:spacing w:line="360" w:lineRule="auto"/>
              <w:jc w:val="right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1.500,00</w:t>
            </w:r>
          </w:p>
        </w:tc>
      </w:tr>
      <w:tr w:rsidR="008A6714" w14:paraId="76FEFC4B" w14:textId="77777777" w:rsidTr="008A6714">
        <w:tc>
          <w:tcPr>
            <w:tcW w:w="1925" w:type="dxa"/>
            <w:vMerge/>
          </w:tcPr>
          <w:p w14:paraId="59BB0E5C" w14:textId="77777777" w:rsidR="008A6714" w:rsidRDefault="008A6714" w:rsidP="0093724E">
            <w:pPr>
              <w:pStyle w:val="Standard"/>
              <w:spacing w:line="360" w:lineRule="auto"/>
              <w:jc w:val="both"/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181" w:type="dxa"/>
          </w:tcPr>
          <w:p w14:paraId="7822C4A6" w14:textId="77777777" w:rsidR="008A6714" w:rsidRDefault="008A6714" w:rsidP="0093724E">
            <w:pPr>
              <w:pStyle w:val="Standard"/>
              <w:spacing w:line="360" w:lineRule="auto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 xml:space="preserve">obręb: Dobrylewo </w:t>
            </w:r>
          </w:p>
          <w:p w14:paraId="68DF145B" w14:textId="77777777" w:rsidR="008A6714" w:rsidRDefault="008A6714" w:rsidP="0093724E">
            <w:pPr>
              <w:pStyle w:val="Standard"/>
              <w:spacing w:line="360" w:lineRule="auto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dz. nr 51/2</w:t>
            </w:r>
          </w:p>
        </w:tc>
        <w:tc>
          <w:tcPr>
            <w:tcW w:w="1670" w:type="dxa"/>
          </w:tcPr>
          <w:p w14:paraId="511CD13B" w14:textId="77777777" w:rsidR="008A6714" w:rsidRDefault="008A6714" w:rsidP="0093724E">
            <w:pPr>
              <w:pStyle w:val="Standard"/>
              <w:spacing w:line="360" w:lineRule="auto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0,3467</w:t>
            </w:r>
          </w:p>
        </w:tc>
        <w:tc>
          <w:tcPr>
            <w:tcW w:w="1926" w:type="dxa"/>
          </w:tcPr>
          <w:p w14:paraId="5993AD08" w14:textId="77777777" w:rsidR="008A6714" w:rsidRDefault="008A6714" w:rsidP="0093724E">
            <w:pPr>
              <w:pStyle w:val="Standard"/>
              <w:spacing w:line="360" w:lineRule="auto"/>
              <w:jc w:val="right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400,00</w:t>
            </w:r>
          </w:p>
        </w:tc>
        <w:tc>
          <w:tcPr>
            <w:tcW w:w="1926" w:type="dxa"/>
          </w:tcPr>
          <w:p w14:paraId="1161FBA1" w14:textId="77777777" w:rsidR="008A6714" w:rsidRDefault="008A6714" w:rsidP="0093724E">
            <w:pPr>
              <w:pStyle w:val="Standard"/>
              <w:spacing w:line="360" w:lineRule="auto"/>
              <w:jc w:val="right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150,00</w:t>
            </w:r>
          </w:p>
        </w:tc>
      </w:tr>
    </w:tbl>
    <w:p w14:paraId="2F21BAEA" w14:textId="77777777" w:rsidR="00B62C42" w:rsidRPr="007F4519" w:rsidRDefault="000A0B0B" w:rsidP="007F4519">
      <w:pPr>
        <w:spacing w:after="0" w:line="320" w:lineRule="exact"/>
        <w:jc w:val="both"/>
        <w:rPr>
          <w:rFonts w:ascii="Lato Light" w:hAnsi="Lato Light"/>
          <w:sz w:val="20"/>
          <w:szCs w:val="20"/>
        </w:rPr>
      </w:pPr>
      <w:r w:rsidRPr="007F4519">
        <w:rPr>
          <w:rFonts w:ascii="Lato Light" w:hAnsi="Lato Light"/>
          <w:sz w:val="20"/>
          <w:szCs w:val="20"/>
        </w:rPr>
        <w:t>D</w:t>
      </w:r>
      <w:r w:rsidR="001F5615" w:rsidRPr="007F4519">
        <w:rPr>
          <w:rFonts w:ascii="Lato Light" w:hAnsi="Lato Light"/>
          <w:sz w:val="20"/>
          <w:szCs w:val="20"/>
        </w:rPr>
        <w:t>ziałka</w:t>
      </w:r>
      <w:r>
        <w:rPr>
          <w:rFonts w:ascii="Lato Light" w:hAnsi="Lato Light"/>
          <w:sz w:val="20"/>
          <w:szCs w:val="20"/>
        </w:rPr>
        <w:t xml:space="preserve"> nr 51/2</w:t>
      </w:r>
      <w:r w:rsidR="001F5615" w:rsidRPr="007F4519">
        <w:rPr>
          <w:rFonts w:ascii="Lato Light" w:hAnsi="Lato Light"/>
          <w:sz w:val="20"/>
          <w:szCs w:val="20"/>
        </w:rPr>
        <w:t xml:space="preserve"> ma kształt zbliżony do </w:t>
      </w:r>
      <w:r>
        <w:rPr>
          <w:rFonts w:ascii="Lato Light" w:hAnsi="Lato Light"/>
          <w:sz w:val="20"/>
          <w:szCs w:val="20"/>
        </w:rPr>
        <w:t>rąbu a działki od nr 44 do nr 49 mają kształt prostokąta a działka nr 43 ma kształt nieregularny. Wszystkie działki były u</w:t>
      </w:r>
      <w:r w:rsidR="00C525D4" w:rsidRPr="007F4519">
        <w:rPr>
          <w:rFonts w:ascii="Lato Light" w:hAnsi="Lato Light"/>
          <w:sz w:val="20"/>
          <w:szCs w:val="20"/>
        </w:rPr>
        <w:t>żytkowan</w:t>
      </w:r>
      <w:r>
        <w:rPr>
          <w:rFonts w:ascii="Lato Light" w:hAnsi="Lato Light"/>
          <w:sz w:val="20"/>
          <w:szCs w:val="20"/>
        </w:rPr>
        <w:t>e</w:t>
      </w:r>
      <w:r w:rsidR="00C525D4" w:rsidRPr="007F4519">
        <w:rPr>
          <w:rFonts w:ascii="Lato Light" w:hAnsi="Lato Light"/>
          <w:sz w:val="20"/>
          <w:szCs w:val="20"/>
        </w:rPr>
        <w:t xml:space="preserve"> rolniczo. W</w:t>
      </w:r>
      <w:r>
        <w:rPr>
          <w:rFonts w:ascii="Lato Light" w:hAnsi="Lato Light"/>
          <w:sz w:val="20"/>
          <w:szCs w:val="20"/>
        </w:rPr>
        <w:t>szystkie działki stanowią</w:t>
      </w:r>
      <w:r w:rsidR="00C525D4" w:rsidRPr="007F4519">
        <w:rPr>
          <w:rFonts w:ascii="Lato Light" w:hAnsi="Lato Light"/>
          <w:sz w:val="20"/>
          <w:szCs w:val="20"/>
        </w:rPr>
        <w:t xml:space="preserve"> grunty rolne w klas</w:t>
      </w:r>
      <w:r>
        <w:rPr>
          <w:rFonts w:ascii="Lato Light" w:hAnsi="Lato Light"/>
          <w:sz w:val="20"/>
          <w:szCs w:val="20"/>
        </w:rPr>
        <w:t>ie</w:t>
      </w:r>
      <w:r w:rsidR="00C525D4" w:rsidRPr="007F4519">
        <w:rPr>
          <w:rFonts w:ascii="Lato Light" w:hAnsi="Lato Light"/>
          <w:sz w:val="20"/>
          <w:szCs w:val="20"/>
        </w:rPr>
        <w:t xml:space="preserve"> </w:t>
      </w:r>
      <w:proofErr w:type="spellStart"/>
      <w:r w:rsidR="00C525D4" w:rsidRPr="007F4519">
        <w:rPr>
          <w:rFonts w:ascii="Lato Light" w:hAnsi="Lato Light"/>
          <w:sz w:val="20"/>
          <w:szCs w:val="20"/>
        </w:rPr>
        <w:t>RIIIa</w:t>
      </w:r>
      <w:proofErr w:type="spellEnd"/>
      <w:r w:rsidR="00B62C42">
        <w:rPr>
          <w:rFonts w:ascii="Lato Light" w:hAnsi="Lato Light"/>
          <w:sz w:val="20"/>
          <w:szCs w:val="20"/>
        </w:rPr>
        <w:t>.</w:t>
      </w:r>
    </w:p>
    <w:p w14:paraId="3C0C6B9D" w14:textId="77777777" w:rsidR="00814499" w:rsidRPr="000A0B0B" w:rsidRDefault="00814499" w:rsidP="003C121C">
      <w:pPr>
        <w:spacing w:after="0" w:line="320" w:lineRule="exact"/>
        <w:jc w:val="both"/>
        <w:rPr>
          <w:rFonts w:ascii="Lato Light" w:hAnsi="Lato Light"/>
          <w:i/>
          <w:iCs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Do rozliczenia </w:t>
      </w:r>
      <w:r w:rsidR="0067204B">
        <w:rPr>
          <w:rFonts w:ascii="Lato Light" w:hAnsi="Lato Light"/>
          <w:sz w:val="20"/>
          <w:szCs w:val="20"/>
        </w:rPr>
        <w:t>czynszu dzierżawnego obowiązuje rok gospodarczy tj. od 1 września danego roku do 31 sierpnia roku następnego (w 20</w:t>
      </w:r>
      <w:r w:rsidR="000A0B0B">
        <w:rPr>
          <w:rFonts w:ascii="Lato Light" w:hAnsi="Lato Light"/>
          <w:sz w:val="20"/>
          <w:szCs w:val="20"/>
        </w:rPr>
        <w:t>20</w:t>
      </w:r>
      <w:r w:rsidR="0067204B">
        <w:rPr>
          <w:rFonts w:ascii="Lato Light" w:hAnsi="Lato Light"/>
          <w:sz w:val="20"/>
          <w:szCs w:val="20"/>
        </w:rPr>
        <w:t xml:space="preserve"> r. od 1 </w:t>
      </w:r>
      <w:r w:rsidR="000A0B0B">
        <w:rPr>
          <w:rFonts w:ascii="Lato Light" w:hAnsi="Lato Light"/>
          <w:sz w:val="20"/>
          <w:szCs w:val="20"/>
        </w:rPr>
        <w:t>kwietnia</w:t>
      </w:r>
      <w:r w:rsidR="0067204B">
        <w:rPr>
          <w:rFonts w:ascii="Lato Light" w:hAnsi="Lato Light"/>
          <w:sz w:val="20"/>
          <w:szCs w:val="20"/>
        </w:rPr>
        <w:t xml:space="preserve"> 20</w:t>
      </w:r>
      <w:r w:rsidR="000A0B0B">
        <w:rPr>
          <w:rFonts w:ascii="Lato Light" w:hAnsi="Lato Light"/>
          <w:sz w:val="20"/>
          <w:szCs w:val="20"/>
        </w:rPr>
        <w:t>20</w:t>
      </w:r>
      <w:r w:rsidR="0067204B">
        <w:rPr>
          <w:rFonts w:ascii="Lato Light" w:hAnsi="Lato Light"/>
          <w:sz w:val="20"/>
          <w:szCs w:val="20"/>
        </w:rPr>
        <w:t xml:space="preserve"> r. do 31 sierpnia </w:t>
      </w:r>
      <w:r w:rsidR="00DA3777">
        <w:rPr>
          <w:rFonts w:ascii="Lato Light" w:hAnsi="Lato Light"/>
          <w:sz w:val="20"/>
          <w:szCs w:val="20"/>
        </w:rPr>
        <w:t>20</w:t>
      </w:r>
      <w:r w:rsidR="000A0B0B">
        <w:rPr>
          <w:rFonts w:ascii="Lato Light" w:hAnsi="Lato Light"/>
          <w:sz w:val="20"/>
          <w:szCs w:val="20"/>
        </w:rPr>
        <w:t>20</w:t>
      </w:r>
      <w:r w:rsidR="00DA3777">
        <w:rPr>
          <w:rFonts w:ascii="Lato Light" w:hAnsi="Lato Light"/>
          <w:sz w:val="20"/>
          <w:szCs w:val="20"/>
        </w:rPr>
        <w:t xml:space="preserve"> r.). Czynsz płatny jest z dołu do 15 sierpnia każdego roku trwania umowy począwszy od roku 20</w:t>
      </w:r>
      <w:r w:rsidR="00B06040">
        <w:rPr>
          <w:rFonts w:ascii="Lato Light" w:hAnsi="Lato Light"/>
          <w:sz w:val="20"/>
          <w:szCs w:val="20"/>
        </w:rPr>
        <w:t>20</w:t>
      </w:r>
      <w:r w:rsidR="00DA3777">
        <w:rPr>
          <w:rFonts w:ascii="Lato Light" w:hAnsi="Lato Light"/>
          <w:sz w:val="20"/>
          <w:szCs w:val="20"/>
        </w:rPr>
        <w:t xml:space="preserve">. </w:t>
      </w:r>
      <w:r w:rsidR="00DA3777" w:rsidRPr="000A0B0B">
        <w:rPr>
          <w:rFonts w:ascii="Lato Light" w:hAnsi="Lato Light"/>
          <w:i/>
          <w:iCs/>
          <w:sz w:val="20"/>
          <w:szCs w:val="20"/>
        </w:rPr>
        <w:t xml:space="preserve">Za okres od 1 </w:t>
      </w:r>
      <w:r w:rsidR="000A0B0B" w:rsidRPr="000A0B0B">
        <w:rPr>
          <w:rFonts w:ascii="Lato Light" w:hAnsi="Lato Light"/>
          <w:i/>
          <w:iCs/>
          <w:sz w:val="20"/>
          <w:szCs w:val="20"/>
        </w:rPr>
        <w:t>kwietnia</w:t>
      </w:r>
      <w:r w:rsidR="00DA3777" w:rsidRPr="000A0B0B">
        <w:rPr>
          <w:rFonts w:ascii="Lato Light" w:hAnsi="Lato Light"/>
          <w:i/>
          <w:iCs/>
          <w:sz w:val="20"/>
          <w:szCs w:val="20"/>
        </w:rPr>
        <w:t xml:space="preserve"> 20</w:t>
      </w:r>
      <w:r w:rsidR="000A0B0B" w:rsidRPr="000A0B0B">
        <w:rPr>
          <w:rFonts w:ascii="Lato Light" w:hAnsi="Lato Light"/>
          <w:i/>
          <w:iCs/>
          <w:sz w:val="20"/>
          <w:szCs w:val="20"/>
        </w:rPr>
        <w:t>20</w:t>
      </w:r>
      <w:r w:rsidR="00DA3777" w:rsidRPr="000A0B0B">
        <w:rPr>
          <w:rFonts w:ascii="Lato Light" w:hAnsi="Lato Light"/>
          <w:i/>
          <w:iCs/>
          <w:sz w:val="20"/>
          <w:szCs w:val="20"/>
        </w:rPr>
        <w:t xml:space="preserve"> r. do 31 sierpnia 20</w:t>
      </w:r>
      <w:r w:rsidR="00B06040" w:rsidRPr="000A0B0B">
        <w:rPr>
          <w:rFonts w:ascii="Lato Light" w:hAnsi="Lato Light"/>
          <w:i/>
          <w:iCs/>
          <w:sz w:val="20"/>
          <w:szCs w:val="20"/>
        </w:rPr>
        <w:t>20</w:t>
      </w:r>
      <w:r w:rsidR="00DA3777" w:rsidRPr="000A0B0B">
        <w:rPr>
          <w:rFonts w:ascii="Lato Light" w:hAnsi="Lato Light"/>
          <w:i/>
          <w:iCs/>
          <w:sz w:val="20"/>
          <w:szCs w:val="20"/>
        </w:rPr>
        <w:t xml:space="preserve"> r. czynsz płatny jest w pełnej, wylicytowanej wysokości.</w:t>
      </w:r>
    </w:p>
    <w:p w14:paraId="43894040" w14:textId="77777777" w:rsidR="00DA3777" w:rsidRDefault="00DA3777" w:rsidP="003C121C">
      <w:pPr>
        <w:spacing w:after="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Oprócz czynszu dzierżawnego Dzierżawca zobowiązany jest do uiszczania podatków i innych opłat związanych z własnością lub użytkowaniem przedmiotowych gruntów.</w:t>
      </w:r>
    </w:p>
    <w:p w14:paraId="0372A567" w14:textId="77777777" w:rsidR="00D72D1B" w:rsidRDefault="00DF0898" w:rsidP="003C121C">
      <w:pPr>
        <w:spacing w:after="0" w:line="320" w:lineRule="exact"/>
        <w:jc w:val="both"/>
        <w:rPr>
          <w:rFonts w:ascii="Lato Light" w:hAnsi="Lato Light"/>
          <w:b/>
          <w:bCs/>
          <w:sz w:val="20"/>
          <w:szCs w:val="20"/>
        </w:rPr>
      </w:pPr>
      <w:r>
        <w:rPr>
          <w:rFonts w:ascii="Lato Light" w:hAnsi="Lato Light"/>
          <w:sz w:val="20"/>
          <w:szCs w:val="20"/>
        </w:rPr>
        <w:t>Przetarg odbęd</w:t>
      </w:r>
      <w:r w:rsidR="00B06040">
        <w:rPr>
          <w:rFonts w:ascii="Lato Light" w:hAnsi="Lato Light"/>
          <w:sz w:val="20"/>
          <w:szCs w:val="20"/>
        </w:rPr>
        <w:t>zie</w:t>
      </w:r>
      <w:r>
        <w:rPr>
          <w:rFonts w:ascii="Lato Light" w:hAnsi="Lato Light"/>
          <w:sz w:val="20"/>
          <w:szCs w:val="20"/>
        </w:rPr>
        <w:t xml:space="preserve"> się</w:t>
      </w:r>
      <w:r w:rsidR="00745586">
        <w:rPr>
          <w:rFonts w:ascii="Lato Light" w:hAnsi="Lato Light"/>
          <w:sz w:val="20"/>
          <w:szCs w:val="20"/>
        </w:rPr>
        <w:t xml:space="preserve"> </w:t>
      </w:r>
      <w:r w:rsidRPr="00745586">
        <w:rPr>
          <w:rFonts w:ascii="Lato Light" w:hAnsi="Lato Light"/>
          <w:sz w:val="20"/>
          <w:szCs w:val="20"/>
        </w:rPr>
        <w:t>w</w:t>
      </w:r>
      <w:r>
        <w:rPr>
          <w:rFonts w:ascii="Lato Light" w:hAnsi="Lato Light"/>
          <w:sz w:val="20"/>
          <w:szCs w:val="20"/>
        </w:rPr>
        <w:t xml:space="preserve"> Auli Urzędu Miejskiego w Żninie przy ul. 700-lecia 39</w:t>
      </w:r>
      <w:r w:rsidR="00A86601" w:rsidRPr="00D72D1B">
        <w:rPr>
          <w:rFonts w:ascii="Lato Light" w:hAnsi="Lato Light"/>
          <w:sz w:val="20"/>
          <w:szCs w:val="20"/>
        </w:rPr>
        <w:t>,</w:t>
      </w:r>
      <w:r w:rsidR="00D72D1B">
        <w:rPr>
          <w:rFonts w:ascii="Lato Light" w:hAnsi="Lato Light"/>
          <w:b/>
          <w:bCs/>
          <w:sz w:val="20"/>
          <w:szCs w:val="20"/>
        </w:rPr>
        <w:t xml:space="preserve"> </w:t>
      </w:r>
      <w:r w:rsidR="00D72D1B" w:rsidRPr="00D72D1B">
        <w:rPr>
          <w:rFonts w:ascii="Lato Light" w:hAnsi="Lato Light"/>
          <w:sz w:val="20"/>
          <w:szCs w:val="20"/>
        </w:rPr>
        <w:t>w terminach:</w:t>
      </w:r>
    </w:p>
    <w:p w14:paraId="60402533" w14:textId="77777777" w:rsidR="00DF0898" w:rsidRDefault="00D72D1B" w:rsidP="00D72D1B">
      <w:pPr>
        <w:pStyle w:val="Akapitzlist"/>
        <w:numPr>
          <w:ilvl w:val="0"/>
          <w:numId w:val="4"/>
        </w:numPr>
        <w:spacing w:after="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n</w:t>
      </w:r>
      <w:r w:rsidRPr="00D72D1B">
        <w:rPr>
          <w:rFonts w:ascii="Lato Light" w:hAnsi="Lato Light"/>
          <w:sz w:val="20"/>
          <w:szCs w:val="20"/>
        </w:rPr>
        <w:t>a działki od nr 43 do nr 49</w:t>
      </w:r>
      <w:r>
        <w:rPr>
          <w:rFonts w:ascii="Lato Light" w:hAnsi="Lato Light"/>
          <w:b/>
          <w:bCs/>
          <w:sz w:val="20"/>
          <w:szCs w:val="20"/>
        </w:rPr>
        <w:t xml:space="preserve"> </w:t>
      </w:r>
      <w:r w:rsidR="00A86601" w:rsidRPr="00D72D1B">
        <w:rPr>
          <w:rFonts w:ascii="Lato Light" w:hAnsi="Lato Light"/>
          <w:b/>
          <w:bCs/>
          <w:sz w:val="20"/>
          <w:szCs w:val="20"/>
        </w:rPr>
        <w:t xml:space="preserve">w </w:t>
      </w:r>
      <w:r w:rsidR="00B06040" w:rsidRPr="00D72D1B">
        <w:rPr>
          <w:rFonts w:ascii="Lato Light" w:hAnsi="Lato Light"/>
          <w:b/>
          <w:bCs/>
          <w:sz w:val="20"/>
          <w:szCs w:val="20"/>
        </w:rPr>
        <w:t xml:space="preserve">dniu </w:t>
      </w:r>
      <w:r>
        <w:rPr>
          <w:rFonts w:ascii="Lato Light" w:hAnsi="Lato Light"/>
          <w:b/>
          <w:bCs/>
          <w:sz w:val="20"/>
          <w:szCs w:val="20"/>
        </w:rPr>
        <w:t>26 marca</w:t>
      </w:r>
      <w:r w:rsidR="00B06040" w:rsidRPr="00D72D1B">
        <w:rPr>
          <w:rFonts w:ascii="Lato Light" w:hAnsi="Lato Light"/>
          <w:b/>
          <w:bCs/>
          <w:sz w:val="20"/>
          <w:szCs w:val="20"/>
        </w:rPr>
        <w:t xml:space="preserve"> 20</w:t>
      </w:r>
      <w:r w:rsidR="000A0B0B" w:rsidRPr="00D72D1B">
        <w:rPr>
          <w:rFonts w:ascii="Lato Light" w:hAnsi="Lato Light"/>
          <w:b/>
          <w:bCs/>
          <w:sz w:val="20"/>
          <w:szCs w:val="20"/>
        </w:rPr>
        <w:t>20</w:t>
      </w:r>
      <w:r w:rsidR="00B06040" w:rsidRPr="00D72D1B">
        <w:rPr>
          <w:rFonts w:ascii="Lato Light" w:hAnsi="Lato Light"/>
          <w:b/>
          <w:bCs/>
          <w:sz w:val="20"/>
          <w:szCs w:val="20"/>
        </w:rPr>
        <w:t xml:space="preserve"> r. o</w:t>
      </w:r>
      <w:r w:rsidR="00B62C42" w:rsidRPr="00D72D1B">
        <w:rPr>
          <w:rFonts w:ascii="Lato Light" w:hAnsi="Lato Light"/>
          <w:b/>
          <w:bCs/>
          <w:sz w:val="20"/>
          <w:szCs w:val="20"/>
        </w:rPr>
        <w:t> </w:t>
      </w:r>
      <w:r w:rsidR="00B06040" w:rsidRPr="00D72D1B">
        <w:rPr>
          <w:rFonts w:ascii="Lato Light" w:hAnsi="Lato Light"/>
          <w:b/>
          <w:bCs/>
          <w:sz w:val="20"/>
          <w:szCs w:val="20"/>
        </w:rPr>
        <w:t>godz.</w:t>
      </w:r>
      <w:r w:rsidR="00F62C70" w:rsidRPr="00D72D1B">
        <w:rPr>
          <w:rFonts w:ascii="Lato Light" w:hAnsi="Lato Light"/>
          <w:b/>
          <w:bCs/>
          <w:sz w:val="20"/>
          <w:szCs w:val="20"/>
        </w:rPr>
        <w:t> </w:t>
      </w:r>
      <w:r w:rsidR="00B06040" w:rsidRPr="00D72D1B">
        <w:rPr>
          <w:rFonts w:ascii="Lato Light" w:hAnsi="Lato Light"/>
          <w:b/>
          <w:bCs/>
          <w:sz w:val="20"/>
          <w:szCs w:val="20"/>
        </w:rPr>
        <w:t>9</w:t>
      </w:r>
      <w:r w:rsidR="00B06040" w:rsidRPr="00D72D1B">
        <w:rPr>
          <w:rFonts w:ascii="Lato Light" w:hAnsi="Lato Light"/>
          <w:b/>
          <w:bCs/>
          <w:sz w:val="20"/>
          <w:szCs w:val="20"/>
          <w:vertAlign w:val="superscript"/>
        </w:rPr>
        <w:t>00</w:t>
      </w:r>
      <w:r>
        <w:rPr>
          <w:rFonts w:ascii="Lato Light" w:hAnsi="Lato Light"/>
          <w:sz w:val="20"/>
          <w:szCs w:val="20"/>
        </w:rPr>
        <w:t>,</w:t>
      </w:r>
    </w:p>
    <w:p w14:paraId="17E00BFE" w14:textId="77777777" w:rsidR="00D72D1B" w:rsidRPr="00D72D1B" w:rsidRDefault="00D72D1B" w:rsidP="00D72D1B">
      <w:pPr>
        <w:pStyle w:val="Akapitzlist"/>
        <w:numPr>
          <w:ilvl w:val="0"/>
          <w:numId w:val="4"/>
        </w:numPr>
        <w:spacing w:after="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n</w:t>
      </w:r>
      <w:r w:rsidRPr="00D72D1B">
        <w:rPr>
          <w:rFonts w:ascii="Lato Light" w:hAnsi="Lato Light"/>
          <w:sz w:val="20"/>
          <w:szCs w:val="20"/>
        </w:rPr>
        <w:t>a działk</w:t>
      </w:r>
      <w:r w:rsidR="00176E18">
        <w:rPr>
          <w:rFonts w:ascii="Lato Light" w:hAnsi="Lato Light"/>
          <w:sz w:val="20"/>
          <w:szCs w:val="20"/>
        </w:rPr>
        <w:t>ę</w:t>
      </w:r>
      <w:r w:rsidRPr="00D72D1B">
        <w:rPr>
          <w:rFonts w:ascii="Lato Light" w:hAnsi="Lato Light"/>
          <w:sz w:val="20"/>
          <w:szCs w:val="20"/>
        </w:rPr>
        <w:t xml:space="preserve"> nr</w:t>
      </w:r>
      <w:r>
        <w:rPr>
          <w:rFonts w:ascii="Lato Light" w:hAnsi="Lato Light"/>
          <w:sz w:val="20"/>
          <w:szCs w:val="20"/>
        </w:rPr>
        <w:t xml:space="preserve"> 51/2 </w:t>
      </w:r>
      <w:r w:rsidRPr="00D72D1B">
        <w:rPr>
          <w:rFonts w:ascii="Lato Light" w:hAnsi="Lato Light"/>
          <w:b/>
          <w:bCs/>
          <w:sz w:val="20"/>
          <w:szCs w:val="20"/>
        </w:rPr>
        <w:t xml:space="preserve">w dniu </w:t>
      </w:r>
      <w:r>
        <w:rPr>
          <w:rFonts w:ascii="Lato Light" w:hAnsi="Lato Light"/>
          <w:b/>
          <w:bCs/>
          <w:sz w:val="20"/>
          <w:szCs w:val="20"/>
        </w:rPr>
        <w:t>26 marca</w:t>
      </w:r>
      <w:r w:rsidRPr="00D72D1B">
        <w:rPr>
          <w:rFonts w:ascii="Lato Light" w:hAnsi="Lato Light"/>
          <w:b/>
          <w:bCs/>
          <w:sz w:val="20"/>
          <w:szCs w:val="20"/>
        </w:rPr>
        <w:t xml:space="preserve"> 2020 r. o godz. 9</w:t>
      </w:r>
      <w:r>
        <w:rPr>
          <w:rFonts w:ascii="Lato Light" w:hAnsi="Lato Light"/>
          <w:b/>
          <w:bCs/>
          <w:sz w:val="20"/>
          <w:szCs w:val="20"/>
          <w:vertAlign w:val="superscript"/>
        </w:rPr>
        <w:t>3</w:t>
      </w:r>
      <w:r w:rsidRPr="00D72D1B">
        <w:rPr>
          <w:rFonts w:ascii="Lato Light" w:hAnsi="Lato Light"/>
          <w:b/>
          <w:bCs/>
          <w:sz w:val="20"/>
          <w:szCs w:val="20"/>
          <w:vertAlign w:val="superscript"/>
        </w:rPr>
        <w:t>0</w:t>
      </w:r>
    </w:p>
    <w:p w14:paraId="0938C96C" w14:textId="77777777" w:rsidR="00C02B75" w:rsidRDefault="00AC59F1" w:rsidP="003C121C">
      <w:pPr>
        <w:pStyle w:val="TableContents"/>
        <w:spacing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Warunkiem udziału w przetargu jest</w:t>
      </w:r>
      <w:r w:rsidR="00187DFA">
        <w:rPr>
          <w:rFonts w:ascii="Lato Light" w:hAnsi="Lato Light"/>
          <w:sz w:val="20"/>
          <w:szCs w:val="20"/>
        </w:rPr>
        <w:t xml:space="preserve"> </w:t>
      </w:r>
      <w:r>
        <w:rPr>
          <w:rFonts w:ascii="Lato Light" w:hAnsi="Lato Light"/>
          <w:sz w:val="20"/>
          <w:szCs w:val="20"/>
        </w:rPr>
        <w:t>wniesienie wadium</w:t>
      </w:r>
      <w:r w:rsidR="00187DFA">
        <w:rPr>
          <w:rFonts w:ascii="Lato Light" w:hAnsi="Lato Light"/>
          <w:sz w:val="20"/>
          <w:szCs w:val="20"/>
        </w:rPr>
        <w:t>,</w:t>
      </w:r>
      <w:r>
        <w:rPr>
          <w:rFonts w:ascii="Lato Light" w:hAnsi="Lato Light"/>
          <w:sz w:val="20"/>
          <w:szCs w:val="20"/>
        </w:rPr>
        <w:t xml:space="preserve"> </w:t>
      </w:r>
      <w:r w:rsidR="002F31E8" w:rsidRPr="00AE6196">
        <w:rPr>
          <w:rFonts w:ascii="Lato Light" w:hAnsi="Lato Light"/>
          <w:b/>
          <w:sz w:val="20"/>
          <w:szCs w:val="20"/>
        </w:rPr>
        <w:t>złożenie oświadczenia przez uczestnika przetargu o niezaleganiu w stosunku do Gminy Żnin z zapłatą podatków i opłat lokalnych oraz innych należności, do których nie mają zastosowania przepisy ustawy Ordynacja podatkowa</w:t>
      </w:r>
      <w:r w:rsidR="002F31E8">
        <w:rPr>
          <w:rFonts w:ascii="Lato Light" w:hAnsi="Lato Light"/>
          <w:sz w:val="20"/>
          <w:szCs w:val="20"/>
        </w:rPr>
        <w:t xml:space="preserve"> </w:t>
      </w:r>
      <w:r>
        <w:rPr>
          <w:rFonts w:ascii="Lato Light" w:hAnsi="Lato Light"/>
          <w:sz w:val="20"/>
          <w:szCs w:val="20"/>
        </w:rPr>
        <w:t>oraz okazanie komisji przetargowej przed otwarciem przetargu:</w:t>
      </w:r>
    </w:p>
    <w:p w14:paraId="6293E5E9" w14:textId="77777777" w:rsidR="00AC59F1" w:rsidRDefault="00C02B75" w:rsidP="003C121C">
      <w:pPr>
        <w:pStyle w:val="TableContents"/>
        <w:numPr>
          <w:ilvl w:val="0"/>
          <w:numId w:val="1"/>
        </w:numPr>
        <w:spacing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dowodu wpłaty wadium</w:t>
      </w:r>
      <w:r w:rsidR="00AC59F1">
        <w:rPr>
          <w:rFonts w:ascii="Lato Light" w:hAnsi="Lato Light"/>
          <w:sz w:val="20"/>
          <w:szCs w:val="20"/>
        </w:rPr>
        <w:t>,</w:t>
      </w:r>
    </w:p>
    <w:p w14:paraId="5EE805E4" w14:textId="77777777" w:rsidR="00C02B75" w:rsidRDefault="00C02B75" w:rsidP="003C121C">
      <w:pPr>
        <w:pStyle w:val="TableContents"/>
        <w:numPr>
          <w:ilvl w:val="0"/>
          <w:numId w:val="1"/>
        </w:numPr>
        <w:spacing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dowodu tożsamości – w przypadku osób fizycznych</w:t>
      </w:r>
    </w:p>
    <w:p w14:paraId="0636EB66" w14:textId="77777777" w:rsidR="00187DFA" w:rsidRPr="00AE6196" w:rsidRDefault="00AC59F1" w:rsidP="00AE6196">
      <w:pPr>
        <w:pStyle w:val="TableContents"/>
        <w:numPr>
          <w:ilvl w:val="0"/>
          <w:numId w:val="1"/>
        </w:numPr>
        <w:spacing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aktualnego wypisu z właściwego rejestru, stosownych pełnomocnictw, dowodów tożsamości osób reprezentujących podmiot – w przypadku osób prawnych oraz jednostek organizacyjnych nie posiadających osobowości prawnej a podlegających wpisowi do rejestru,</w:t>
      </w:r>
    </w:p>
    <w:p w14:paraId="03F16D4B" w14:textId="77777777" w:rsidR="001B4128" w:rsidRDefault="001B4128" w:rsidP="003C121C">
      <w:pPr>
        <w:pStyle w:val="TableContents"/>
        <w:spacing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Przetarg zakończ</w:t>
      </w:r>
      <w:r w:rsidR="00B06040">
        <w:rPr>
          <w:rFonts w:ascii="Lato Light" w:hAnsi="Lato Light"/>
          <w:sz w:val="20"/>
          <w:szCs w:val="20"/>
        </w:rPr>
        <w:t>y</w:t>
      </w:r>
      <w:r>
        <w:rPr>
          <w:rFonts w:ascii="Lato Light" w:hAnsi="Lato Light"/>
          <w:sz w:val="20"/>
          <w:szCs w:val="20"/>
        </w:rPr>
        <w:t xml:space="preserve"> się wynikiem pozytywnym jeżeli chociaż jeden uczestnik </w:t>
      </w:r>
      <w:r w:rsidR="00AE6196">
        <w:rPr>
          <w:rFonts w:ascii="Lato Light" w:hAnsi="Lato Light"/>
          <w:sz w:val="20"/>
          <w:szCs w:val="20"/>
        </w:rPr>
        <w:t xml:space="preserve"> przetargu </w:t>
      </w:r>
      <w:r>
        <w:rPr>
          <w:rFonts w:ascii="Lato Light" w:hAnsi="Lato Light"/>
          <w:sz w:val="20"/>
          <w:szCs w:val="20"/>
        </w:rPr>
        <w:t>zaoferuje</w:t>
      </w:r>
      <w:r w:rsidR="003C121C">
        <w:rPr>
          <w:rFonts w:ascii="Lato Light" w:hAnsi="Lato Light"/>
          <w:sz w:val="20"/>
          <w:szCs w:val="20"/>
        </w:rPr>
        <w:t xml:space="preserve"> co najmniej jedno</w:t>
      </w:r>
      <w:r>
        <w:rPr>
          <w:rFonts w:ascii="Lato Light" w:hAnsi="Lato Light"/>
          <w:sz w:val="20"/>
          <w:szCs w:val="20"/>
        </w:rPr>
        <w:t xml:space="preserve"> </w:t>
      </w:r>
      <w:r w:rsidR="003C121C">
        <w:rPr>
          <w:rFonts w:ascii="Lato Light" w:hAnsi="Lato Light"/>
          <w:sz w:val="20"/>
          <w:szCs w:val="20"/>
        </w:rPr>
        <w:t>postąpienie ponad cenę wywoławczą czynszu.</w:t>
      </w:r>
    </w:p>
    <w:p w14:paraId="5FFA836D" w14:textId="77777777" w:rsidR="00AC59F1" w:rsidRDefault="00AC59F1" w:rsidP="003C121C">
      <w:pPr>
        <w:spacing w:after="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Wpłaty wadium w pieniądzu, w wysokości </w:t>
      </w:r>
      <w:r w:rsidR="008F1B83">
        <w:rPr>
          <w:rFonts w:ascii="Lato Light" w:hAnsi="Lato Light"/>
          <w:sz w:val="20"/>
          <w:szCs w:val="20"/>
        </w:rPr>
        <w:t>odpowiadającej danej</w:t>
      </w:r>
      <w:r w:rsidR="00176E18">
        <w:rPr>
          <w:rFonts w:ascii="Lato Light" w:hAnsi="Lato Light"/>
          <w:sz w:val="20"/>
          <w:szCs w:val="20"/>
        </w:rPr>
        <w:t xml:space="preserve"> części</w:t>
      </w:r>
      <w:r w:rsidR="008F1B83">
        <w:rPr>
          <w:rFonts w:ascii="Lato Light" w:hAnsi="Lato Light"/>
          <w:sz w:val="20"/>
          <w:szCs w:val="20"/>
        </w:rPr>
        <w:t xml:space="preserve"> nieruchomości</w:t>
      </w:r>
      <w:r>
        <w:rPr>
          <w:rFonts w:ascii="Lato Light" w:hAnsi="Lato Light"/>
          <w:sz w:val="20"/>
          <w:szCs w:val="20"/>
        </w:rPr>
        <w:t>, należy dokonać na rachunek Gminy Żnin w Banku Spółdzielczym „PAŁUKI” nr 49 8181 0000 0001 2742 2000 0002.</w:t>
      </w:r>
    </w:p>
    <w:p w14:paraId="2890DABE" w14:textId="77777777" w:rsidR="00AC59F1" w:rsidRDefault="00AC59F1" w:rsidP="003C121C">
      <w:pPr>
        <w:spacing w:after="0" w:line="320" w:lineRule="exact"/>
        <w:jc w:val="both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Wadium należy wpłacić najpóźniej do dnia </w:t>
      </w:r>
      <w:r w:rsidR="00B62C42">
        <w:rPr>
          <w:rFonts w:ascii="Lato Light" w:hAnsi="Lato Light"/>
          <w:b/>
          <w:sz w:val="20"/>
          <w:szCs w:val="20"/>
        </w:rPr>
        <w:t>2</w:t>
      </w:r>
      <w:r w:rsidR="004D6C60">
        <w:rPr>
          <w:rFonts w:ascii="Lato Light" w:hAnsi="Lato Light"/>
          <w:b/>
          <w:sz w:val="20"/>
          <w:szCs w:val="20"/>
        </w:rPr>
        <w:t>5</w:t>
      </w:r>
      <w:r w:rsidR="00B62C42">
        <w:rPr>
          <w:rFonts w:ascii="Lato Light" w:hAnsi="Lato Light"/>
          <w:b/>
          <w:sz w:val="20"/>
          <w:szCs w:val="20"/>
        </w:rPr>
        <w:t xml:space="preserve"> </w:t>
      </w:r>
      <w:r w:rsidR="004D6C60">
        <w:rPr>
          <w:rFonts w:ascii="Lato Light" w:hAnsi="Lato Light"/>
          <w:b/>
          <w:sz w:val="20"/>
          <w:szCs w:val="20"/>
        </w:rPr>
        <w:t>marca</w:t>
      </w:r>
      <w:r w:rsidRPr="00857FEC">
        <w:rPr>
          <w:rFonts w:ascii="Lato Light" w:hAnsi="Lato Light"/>
          <w:b/>
          <w:sz w:val="20"/>
          <w:szCs w:val="20"/>
        </w:rPr>
        <w:t xml:space="preserve"> 20</w:t>
      </w:r>
      <w:r w:rsidR="004D6C60">
        <w:rPr>
          <w:rFonts w:ascii="Lato Light" w:hAnsi="Lato Light"/>
          <w:b/>
          <w:sz w:val="20"/>
          <w:szCs w:val="20"/>
        </w:rPr>
        <w:t>20</w:t>
      </w:r>
      <w:r w:rsidRPr="00857FEC">
        <w:rPr>
          <w:rFonts w:ascii="Lato Light" w:hAnsi="Lato Light"/>
          <w:b/>
          <w:sz w:val="20"/>
          <w:szCs w:val="20"/>
        </w:rPr>
        <w:t xml:space="preserve"> r.</w:t>
      </w:r>
    </w:p>
    <w:p w14:paraId="58248550" w14:textId="77777777" w:rsidR="00AC59F1" w:rsidRDefault="00AC59F1" w:rsidP="003C121C">
      <w:pPr>
        <w:spacing w:after="0" w:line="320" w:lineRule="exact"/>
        <w:jc w:val="both"/>
        <w:rPr>
          <w:rFonts w:ascii="Lato Light" w:hAnsi="Lato Light"/>
          <w:sz w:val="20"/>
          <w:szCs w:val="20"/>
        </w:rPr>
      </w:pPr>
      <w:r w:rsidRPr="00857FEC">
        <w:rPr>
          <w:rFonts w:ascii="Lato Light" w:hAnsi="Lato Light"/>
          <w:sz w:val="20"/>
          <w:szCs w:val="20"/>
        </w:rPr>
        <w:t>Za datę</w:t>
      </w:r>
      <w:r>
        <w:rPr>
          <w:rFonts w:ascii="Lato Light" w:hAnsi="Lato Light"/>
          <w:sz w:val="20"/>
          <w:szCs w:val="20"/>
        </w:rPr>
        <w:t xml:space="preserve"> wniesienia wadium uważa się datę wpływu środków pieniężnych na rachunek Gminy Żnin.</w:t>
      </w:r>
    </w:p>
    <w:p w14:paraId="0C1B232F" w14:textId="77777777" w:rsidR="001B4128" w:rsidRDefault="001B4128" w:rsidP="003C121C">
      <w:pPr>
        <w:spacing w:after="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Wadium wpłacone przez uczestnika przetargu, który wygrał przetarg zaliczone zostanie na poczet czynszu dzierżawnego.</w:t>
      </w:r>
    </w:p>
    <w:p w14:paraId="082182BE" w14:textId="77777777" w:rsidR="001B4128" w:rsidRDefault="001B4128" w:rsidP="003C121C">
      <w:pPr>
        <w:spacing w:after="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Wadium nie podlega zwrotowi, jeżeli osoba ustalona jako dzierżawca nieruchomości nie przystąpi bez usprawiedliwienia do zawarcia umowy dzierżawy w miejscu i terminie podanym przez Wydzierżawiającego w zawiadomieniu.</w:t>
      </w:r>
    </w:p>
    <w:p w14:paraId="08A15D23" w14:textId="77777777" w:rsidR="001B4128" w:rsidRDefault="001B4128" w:rsidP="003C121C">
      <w:pPr>
        <w:spacing w:after="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lastRenderedPageBreak/>
        <w:t>Wadium wniesione przez uczestnikó</w:t>
      </w:r>
      <w:r w:rsidR="00501242">
        <w:rPr>
          <w:rFonts w:ascii="Lato Light" w:hAnsi="Lato Light"/>
          <w:sz w:val="20"/>
          <w:szCs w:val="20"/>
        </w:rPr>
        <w:t>w, którzy nie wygrali przetargu</w:t>
      </w:r>
      <w:r>
        <w:rPr>
          <w:rFonts w:ascii="Lato Light" w:hAnsi="Lato Light"/>
          <w:sz w:val="20"/>
          <w:szCs w:val="20"/>
        </w:rPr>
        <w:t xml:space="preserve"> zostanie zwrócone w ciągu 3 dni od dnia zamknięcia przetargu.</w:t>
      </w:r>
    </w:p>
    <w:p w14:paraId="317EBE57" w14:textId="77777777" w:rsidR="001B4128" w:rsidRDefault="001B4128" w:rsidP="003C121C">
      <w:pPr>
        <w:spacing w:after="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Zastrzega się prawo odwołania przetargu z ważnych powodów.</w:t>
      </w:r>
    </w:p>
    <w:p w14:paraId="6658D30A" w14:textId="77777777" w:rsidR="001B4128" w:rsidRDefault="001B4128" w:rsidP="003C121C">
      <w:pPr>
        <w:spacing w:after="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Dodatkowe informacje dotyczące prze</w:t>
      </w:r>
      <w:r w:rsidR="00501242">
        <w:rPr>
          <w:rFonts w:ascii="Lato Light" w:hAnsi="Lato Light"/>
          <w:sz w:val="20"/>
          <w:szCs w:val="20"/>
        </w:rPr>
        <w:t>targu</w:t>
      </w:r>
      <w:r>
        <w:rPr>
          <w:rFonts w:ascii="Lato Light" w:hAnsi="Lato Light"/>
          <w:sz w:val="20"/>
          <w:szCs w:val="20"/>
        </w:rPr>
        <w:t xml:space="preserve"> można uzyskać w Urzędzie Miejskim w Żninie (pokój nr 18) tel. 52 303 13 01 w 160.</w:t>
      </w:r>
    </w:p>
    <w:p w14:paraId="78A512C0" w14:textId="77777777" w:rsidR="004D6C60" w:rsidRDefault="004D6C60" w:rsidP="003C121C">
      <w:pPr>
        <w:spacing w:after="0" w:line="320" w:lineRule="exact"/>
        <w:jc w:val="both"/>
        <w:rPr>
          <w:rFonts w:ascii="Lato Light" w:hAnsi="Lato Light"/>
          <w:sz w:val="20"/>
          <w:szCs w:val="20"/>
        </w:rPr>
      </w:pPr>
    </w:p>
    <w:p w14:paraId="6FCD5412" w14:textId="77777777" w:rsidR="00AC59F1" w:rsidRPr="00A45218" w:rsidRDefault="003C121C" w:rsidP="003C121C">
      <w:pPr>
        <w:spacing w:after="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Żnin, dnia </w:t>
      </w:r>
      <w:r w:rsidR="004D6C60">
        <w:rPr>
          <w:rFonts w:ascii="Lato Light" w:hAnsi="Lato Light"/>
          <w:sz w:val="20"/>
          <w:szCs w:val="20"/>
        </w:rPr>
        <w:t>17 marca</w:t>
      </w:r>
      <w:r w:rsidR="001B4128">
        <w:rPr>
          <w:rFonts w:ascii="Lato Light" w:hAnsi="Lato Light"/>
          <w:sz w:val="20"/>
          <w:szCs w:val="20"/>
        </w:rPr>
        <w:t xml:space="preserve"> 20</w:t>
      </w:r>
      <w:r w:rsidR="004D6C60">
        <w:rPr>
          <w:rFonts w:ascii="Lato Light" w:hAnsi="Lato Light"/>
          <w:sz w:val="20"/>
          <w:szCs w:val="20"/>
        </w:rPr>
        <w:t>20</w:t>
      </w:r>
      <w:r w:rsidR="001B4128">
        <w:rPr>
          <w:rFonts w:ascii="Lato Light" w:hAnsi="Lato Light"/>
          <w:sz w:val="20"/>
          <w:szCs w:val="20"/>
        </w:rPr>
        <w:t xml:space="preserve"> r</w:t>
      </w:r>
      <w:r w:rsidR="008F1B83">
        <w:rPr>
          <w:rFonts w:ascii="Lato Light" w:hAnsi="Lato Light"/>
          <w:sz w:val="20"/>
          <w:szCs w:val="20"/>
        </w:rPr>
        <w:t>.</w:t>
      </w:r>
    </w:p>
    <w:sectPr w:rsidR="00AC59F1" w:rsidRPr="00A45218" w:rsidSect="00A452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C0465"/>
    <w:multiLevelType w:val="hybridMultilevel"/>
    <w:tmpl w:val="83E462F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26C09A2"/>
    <w:multiLevelType w:val="hybridMultilevel"/>
    <w:tmpl w:val="86D41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723F2"/>
    <w:multiLevelType w:val="hybridMultilevel"/>
    <w:tmpl w:val="65D4FF80"/>
    <w:lvl w:ilvl="0" w:tplc="FD0C37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40DED"/>
    <w:multiLevelType w:val="hybridMultilevel"/>
    <w:tmpl w:val="BCB88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E6B"/>
    <w:rsid w:val="00045601"/>
    <w:rsid w:val="00064B87"/>
    <w:rsid w:val="00067E3B"/>
    <w:rsid w:val="000A0B0B"/>
    <w:rsid w:val="000C2DE2"/>
    <w:rsid w:val="00176E18"/>
    <w:rsid w:val="00187DFA"/>
    <w:rsid w:val="001946D2"/>
    <w:rsid w:val="001B4128"/>
    <w:rsid w:val="001F5615"/>
    <w:rsid w:val="002556AD"/>
    <w:rsid w:val="00297BC7"/>
    <w:rsid w:val="002F31E8"/>
    <w:rsid w:val="0034699E"/>
    <w:rsid w:val="003866CC"/>
    <w:rsid w:val="003A42D7"/>
    <w:rsid w:val="003C121C"/>
    <w:rsid w:val="0048599E"/>
    <w:rsid w:val="004D6C60"/>
    <w:rsid w:val="00501242"/>
    <w:rsid w:val="00507D5A"/>
    <w:rsid w:val="00522E3C"/>
    <w:rsid w:val="005B5674"/>
    <w:rsid w:val="005E5E6B"/>
    <w:rsid w:val="005F50E9"/>
    <w:rsid w:val="0067204B"/>
    <w:rsid w:val="006973D1"/>
    <w:rsid w:val="00745586"/>
    <w:rsid w:val="007701F0"/>
    <w:rsid w:val="007A4CCF"/>
    <w:rsid w:val="007F4519"/>
    <w:rsid w:val="00814499"/>
    <w:rsid w:val="008739EE"/>
    <w:rsid w:val="00890C4F"/>
    <w:rsid w:val="00894693"/>
    <w:rsid w:val="008A6714"/>
    <w:rsid w:val="008F1B83"/>
    <w:rsid w:val="009C4E0F"/>
    <w:rsid w:val="00A45218"/>
    <w:rsid w:val="00A86601"/>
    <w:rsid w:val="00AC59F1"/>
    <w:rsid w:val="00AE6196"/>
    <w:rsid w:val="00B06040"/>
    <w:rsid w:val="00B62C42"/>
    <w:rsid w:val="00B723B1"/>
    <w:rsid w:val="00C02B75"/>
    <w:rsid w:val="00C525D4"/>
    <w:rsid w:val="00CF494C"/>
    <w:rsid w:val="00D72D1B"/>
    <w:rsid w:val="00D822CC"/>
    <w:rsid w:val="00DA3777"/>
    <w:rsid w:val="00DA6086"/>
    <w:rsid w:val="00DF0898"/>
    <w:rsid w:val="00EA3B42"/>
    <w:rsid w:val="00F62C70"/>
    <w:rsid w:val="00F8508F"/>
    <w:rsid w:val="00F9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F741"/>
  <w15:chartTrackingRefBased/>
  <w15:docId w15:val="{9139EF82-3470-40DE-861A-98921BDC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AC59F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6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6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5615"/>
    <w:pPr>
      <w:ind w:left="720"/>
      <w:contextualSpacing/>
    </w:pPr>
  </w:style>
  <w:style w:type="paragraph" w:customStyle="1" w:styleId="Standard">
    <w:name w:val="Standard"/>
    <w:rsid w:val="008A67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3ED50-5F35-468C-A391-96432DF8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2901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Żnin</dc:creator>
  <cp:keywords/>
  <dc:description/>
  <cp:lastModifiedBy>AleksanderK</cp:lastModifiedBy>
  <cp:revision>2</cp:revision>
  <cp:lastPrinted>2020-03-17T14:43:00Z</cp:lastPrinted>
  <dcterms:created xsi:type="dcterms:W3CDTF">2020-03-18T09:23:00Z</dcterms:created>
  <dcterms:modified xsi:type="dcterms:W3CDTF">2020-03-18T09:23:00Z</dcterms:modified>
</cp:coreProperties>
</file>